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E" w:rsidRPr="00757E06" w:rsidRDefault="0097061E" w:rsidP="00757E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57E06">
        <w:rPr>
          <w:rFonts w:ascii="Arial" w:hAnsi="Arial" w:cs="Arial"/>
          <w:b/>
          <w:bCs/>
          <w:sz w:val="28"/>
          <w:szCs w:val="28"/>
        </w:rPr>
        <w:t>Robert Bunn</w:t>
      </w:r>
      <w:r w:rsidR="00F25FFF">
        <w:rPr>
          <w:rFonts w:ascii="Arial" w:hAnsi="Arial" w:cs="Arial"/>
          <w:b/>
          <w:bCs/>
          <w:sz w:val="28"/>
          <w:szCs w:val="28"/>
        </w:rPr>
        <w:t xml:space="preserve"> Sr. Equine Medical Scholarship</w:t>
      </w:r>
    </w:p>
    <w:p w:rsidR="0097061E" w:rsidRPr="00757E06" w:rsidRDefault="0097061E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757E06">
            <w:rPr>
              <w:rFonts w:ascii="Arial" w:hAnsi="Arial" w:cs="Arial"/>
              <w:b/>
              <w:bCs/>
              <w:sz w:val="28"/>
              <w:szCs w:val="28"/>
            </w:rPr>
            <w:t>Kent</w:t>
          </w:r>
        </w:smartTag>
        <w:r w:rsidRPr="00757E06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757E06">
            <w:rPr>
              <w:rFonts w:ascii="Arial" w:hAnsi="Arial" w:cs="Arial"/>
              <w:b/>
              <w:bCs/>
              <w:sz w:val="28"/>
              <w:szCs w:val="28"/>
            </w:rPr>
            <w:t>County</w:t>
          </w:r>
        </w:smartTag>
      </w:smartTag>
      <w:r w:rsidRPr="00757E06">
        <w:rPr>
          <w:rFonts w:ascii="Arial" w:hAnsi="Arial" w:cs="Arial"/>
          <w:b/>
          <w:bCs/>
          <w:sz w:val="28"/>
          <w:szCs w:val="28"/>
        </w:rPr>
        <w:t xml:space="preserve"> 4-H Youth Program</w:t>
      </w:r>
    </w:p>
    <w:p w:rsidR="0097061E" w:rsidRDefault="0097061E">
      <w:pPr>
        <w:jc w:val="center"/>
        <w:rPr>
          <w:rFonts w:ascii="Arial" w:hAnsi="Arial" w:cs="Arial"/>
          <w:sz w:val="24"/>
        </w:rPr>
      </w:pPr>
    </w:p>
    <w:p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Robert Bunn Sr. Equine Medical Scholarship was established in 2005 by Jeff Bunn, DVM, in honor of his father.  Dr. Bunn serves as a leader and supporter of youth involvement in equine veterinary science.  Dr. Bunn encourages youth to reach their potential by establishing this annual 4-H scholarship.  Dr. Bunn appreciates the goals and opportunities for youth in the 4-H program and attributes his own 4-H experience in his professional career choice.</w:t>
      </w:r>
    </w:p>
    <w:p w:rsidR="0097061E" w:rsidRDefault="0097061E">
      <w:pPr>
        <w:rPr>
          <w:rFonts w:ascii="Arial" w:hAnsi="Arial" w:cs="Arial"/>
          <w:sz w:val="24"/>
        </w:rPr>
      </w:pPr>
    </w:p>
    <w:p w:rsidR="0097061E" w:rsidRDefault="0097061E">
      <w:pPr>
        <w:rPr>
          <w:rFonts w:ascii="Arial" w:hAnsi="Arial" w:cs="Arial"/>
          <w:sz w:val="24"/>
        </w:rPr>
      </w:pPr>
    </w:p>
    <w:p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ELIGIBILITY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an active member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Kent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</w:rPr>
            <w:t>County</w:t>
          </w:r>
        </w:smartTag>
      </w:smartTag>
      <w:r>
        <w:rPr>
          <w:rFonts w:ascii="Arial" w:hAnsi="Arial" w:cs="Arial"/>
          <w:sz w:val="24"/>
        </w:rPr>
        <w:t xml:space="preserve"> 4-H Program.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an exhibitor at the Kent County Youth Fair with equine veterinary science and horse projects.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graduating high school senior or a freshman at an accredited institution.  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accepted to an accredited two or four-year </w:t>
      </w:r>
      <w:proofErr w:type="gramStart"/>
      <w:r>
        <w:rPr>
          <w:rFonts w:ascii="Arial" w:hAnsi="Arial" w:cs="Arial"/>
          <w:sz w:val="24"/>
        </w:rPr>
        <w:t>college</w:t>
      </w:r>
      <w:proofErr w:type="gramEnd"/>
      <w:r>
        <w:rPr>
          <w:rFonts w:ascii="Arial" w:hAnsi="Arial" w:cs="Arial"/>
          <w:sz w:val="24"/>
        </w:rPr>
        <w:t xml:space="preserve">.   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enrolled as a fulltime student (12 credit hours or more).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youth is eligible to receive the scholarship once.</w:t>
      </w:r>
    </w:p>
    <w:p w:rsidR="0097061E" w:rsidRDefault="0097061E">
      <w:pPr>
        <w:rPr>
          <w:rFonts w:ascii="Arial" w:hAnsi="Arial" w:cs="Arial"/>
          <w:b/>
          <w:bCs/>
          <w:sz w:val="24"/>
        </w:rPr>
      </w:pPr>
    </w:p>
    <w:p w:rsidR="00757E06" w:rsidRDefault="00757E06">
      <w:pPr>
        <w:rPr>
          <w:rFonts w:ascii="Arial" w:hAnsi="Arial" w:cs="Arial"/>
          <w:b/>
          <w:bCs/>
          <w:sz w:val="24"/>
        </w:rPr>
      </w:pPr>
    </w:p>
    <w:p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APPLICATION PROCESS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Submit a completed application by </w:t>
      </w:r>
      <w:r w:rsidR="00757E06" w:rsidRPr="00F25FFF">
        <w:rPr>
          <w:rFonts w:ascii="Arial" w:hAnsi="Arial" w:cs="Arial"/>
          <w:b/>
          <w:sz w:val="24"/>
        </w:rPr>
        <w:t>June 1</w:t>
      </w:r>
      <w:r w:rsidR="00757E06" w:rsidRPr="00757E06">
        <w:rPr>
          <w:rFonts w:ascii="Arial" w:hAnsi="Arial" w:cs="Arial"/>
          <w:sz w:val="24"/>
          <w:vertAlign w:val="superscript"/>
        </w:rPr>
        <w:t>st</w:t>
      </w:r>
      <w:r w:rsidR="00757E06">
        <w:rPr>
          <w:rFonts w:ascii="Arial" w:hAnsi="Arial" w:cs="Arial"/>
          <w:sz w:val="24"/>
        </w:rPr>
        <w:t xml:space="preserve"> of the current year</w:t>
      </w:r>
      <w:r>
        <w:rPr>
          <w:rFonts w:ascii="Arial" w:hAnsi="Arial" w:cs="Arial"/>
          <w:sz w:val="24"/>
        </w:rPr>
        <w:t>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Submit an essay (limited to 1 page typed) describing how the 4-H Pledge in action prepares you, including your personal goals and objectives, to pursue a career which serves the betterment of horses and </w:t>
      </w:r>
      <w:r w:rsidR="00446B63">
        <w:rPr>
          <w:rFonts w:ascii="Arial" w:hAnsi="Arial" w:cs="Arial"/>
          <w:sz w:val="24"/>
        </w:rPr>
        <w:t xml:space="preserve">/ or </w:t>
      </w:r>
      <w:r>
        <w:rPr>
          <w:rFonts w:ascii="Arial" w:hAnsi="Arial" w:cs="Arial"/>
          <w:sz w:val="24"/>
        </w:rPr>
        <w:t>the equine community.</w:t>
      </w:r>
      <w:r w:rsidR="009D40B9">
        <w:rPr>
          <w:rFonts w:ascii="Arial" w:hAnsi="Arial" w:cs="Arial"/>
          <w:sz w:val="24"/>
        </w:rPr>
        <w:t xml:space="preserve">  If career choice is not directly related to equine care, describe your planned involvement in the equine community as an adult.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 an official copy of high school transcript and current college transcript, if attending college.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 confidential letter of recommendation from a 4-H leader, who is not re</w:t>
      </w:r>
      <w:r w:rsidR="00E43AE4">
        <w:rPr>
          <w:rFonts w:ascii="Arial" w:hAnsi="Arial" w:cs="Arial"/>
          <w:sz w:val="24"/>
        </w:rPr>
        <w:t>lated to you</w:t>
      </w:r>
      <w:r>
        <w:rPr>
          <w:rFonts w:ascii="Arial" w:hAnsi="Arial" w:cs="Arial"/>
          <w:sz w:val="24"/>
        </w:rPr>
        <w:t>.  The 4-H recommendation should include evaluation of the applicant's involvement in project, leadership, and service activities.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a confidential letter of recommendation from an academic reference.  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Letters of recommendation will be kept confidential and used by selection committee only.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Participate in an interview, which will be scheduled by the selection committee.  Letter will be sent to those applicants granted an interview.  No phone interviews allowed.  Every interviewee must make </w:t>
      </w:r>
      <w:r w:rsidR="009D40B9">
        <w:rPr>
          <w:rFonts w:ascii="Arial" w:hAnsi="Arial" w:cs="Arial"/>
          <w:sz w:val="24"/>
        </w:rPr>
        <w:t xml:space="preserve">themselves </w:t>
      </w:r>
      <w:r>
        <w:rPr>
          <w:rFonts w:ascii="Arial" w:hAnsi="Arial" w:cs="Arial"/>
          <w:sz w:val="24"/>
        </w:rPr>
        <w:t xml:space="preserve">available for an interview to be eligible. 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 copy of the letter of acceptance from college and proof of enrollment for the fall semester of the application year, prior to distribution of award.</w:t>
      </w:r>
    </w:p>
    <w:p w:rsidR="0097061E" w:rsidRDefault="0097061E">
      <w:pPr>
        <w:ind w:left="360"/>
        <w:rPr>
          <w:rFonts w:ascii="Arial" w:hAnsi="Arial" w:cs="Arial"/>
          <w:sz w:val="24"/>
        </w:rPr>
      </w:pPr>
    </w:p>
    <w:p w:rsidR="0097061E" w:rsidRDefault="0097061E">
      <w:pPr>
        <w:ind w:left="360"/>
        <w:rPr>
          <w:rFonts w:ascii="Arial" w:hAnsi="Arial" w:cs="Arial"/>
          <w:sz w:val="24"/>
        </w:rPr>
      </w:pPr>
    </w:p>
    <w:p w:rsidR="009D40B9" w:rsidRDefault="009D40B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CRITERIA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will be given to youth that have had equine veterinary science and leadership experiences.</w:t>
      </w:r>
      <w:r w:rsidR="00E43AE4">
        <w:rPr>
          <w:rFonts w:ascii="Arial" w:hAnsi="Arial" w:cs="Arial"/>
          <w:sz w:val="24"/>
        </w:rPr>
        <w:t xml:space="preserve">  Applicants will be expected to </w:t>
      </w:r>
      <w:r w:rsidR="009D40B9">
        <w:rPr>
          <w:rFonts w:ascii="Arial" w:hAnsi="Arial" w:cs="Arial"/>
          <w:sz w:val="24"/>
        </w:rPr>
        <w:t xml:space="preserve">have </w:t>
      </w:r>
      <w:r w:rsidR="00E43AE4">
        <w:rPr>
          <w:rFonts w:ascii="Arial" w:hAnsi="Arial" w:cs="Arial"/>
          <w:sz w:val="24"/>
        </w:rPr>
        <w:t>exhibit</w:t>
      </w:r>
      <w:r w:rsidR="009D40B9">
        <w:rPr>
          <w:rFonts w:ascii="Arial" w:hAnsi="Arial" w:cs="Arial"/>
          <w:sz w:val="24"/>
        </w:rPr>
        <w:t>ed</w:t>
      </w:r>
      <w:r w:rsidR="00E43AE4">
        <w:rPr>
          <w:rFonts w:ascii="Arial" w:hAnsi="Arial" w:cs="Arial"/>
          <w:sz w:val="24"/>
        </w:rPr>
        <w:t xml:space="preserve"> at least one veterinary science project at the Kent County Youth Fair</w:t>
      </w:r>
      <w:r w:rsidR="009D40B9">
        <w:rPr>
          <w:rFonts w:ascii="Arial" w:hAnsi="Arial" w:cs="Arial"/>
          <w:sz w:val="24"/>
        </w:rPr>
        <w:t>, or exhibit one this year</w:t>
      </w:r>
      <w:r w:rsidR="00E43AE4">
        <w:rPr>
          <w:rFonts w:ascii="Arial" w:hAnsi="Arial" w:cs="Arial"/>
          <w:sz w:val="24"/>
        </w:rPr>
        <w:t>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will include participation and achievements in 4-H.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Demonstrates leadership potential through 4-H, school, extracurricular activities and work experiences.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Demonstrates high academic achievement as evidenced by G.P.A.</w:t>
      </w:r>
    </w:p>
    <w:p w:rsidR="00E43AE4" w:rsidRDefault="00E43AE4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Participation and performance in a selection interview.</w:t>
      </w:r>
    </w:p>
    <w:p w:rsidR="0097061E" w:rsidRDefault="0097061E">
      <w:pPr>
        <w:rPr>
          <w:rFonts w:ascii="Arial" w:hAnsi="Arial" w:cs="Arial"/>
          <w:b/>
          <w:bCs/>
          <w:sz w:val="24"/>
        </w:rPr>
      </w:pPr>
    </w:p>
    <w:p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SELECTION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Selection will be made by the scholarship committee.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selection committee will have broad discretion in allocating and awarding the annual scholarship.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scholarship committee will consist of ….</w:t>
      </w:r>
    </w:p>
    <w:p w:rsidR="0097061E" w:rsidRDefault="00F25FFF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least one current Kent 4-H staff person</w:t>
      </w:r>
    </w:p>
    <w:p w:rsidR="0097061E" w:rsidRDefault="0097061E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least </w:t>
      </w:r>
      <w:r w:rsidR="00F25FFF">
        <w:rPr>
          <w:rFonts w:ascii="Arial" w:hAnsi="Arial" w:cs="Arial"/>
          <w:sz w:val="24"/>
        </w:rPr>
        <w:t xml:space="preserve">one 4-H </w:t>
      </w:r>
      <w:r>
        <w:rPr>
          <w:rFonts w:ascii="Arial" w:hAnsi="Arial" w:cs="Arial"/>
          <w:sz w:val="24"/>
        </w:rPr>
        <w:t>horse project leaders. No leader shall be involved</w:t>
      </w:r>
      <w:r w:rsidR="00E43AE4">
        <w:rPr>
          <w:rFonts w:ascii="Arial" w:hAnsi="Arial" w:cs="Arial"/>
          <w:sz w:val="24"/>
        </w:rPr>
        <w:t xml:space="preserve"> in evaluating their own club member</w:t>
      </w:r>
      <w:r>
        <w:rPr>
          <w:rFonts w:ascii="Arial" w:hAnsi="Arial" w:cs="Arial"/>
          <w:sz w:val="24"/>
        </w:rPr>
        <w:t>.</w:t>
      </w:r>
    </w:p>
    <w:p w:rsidR="0097061E" w:rsidRDefault="0097061E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</w:t>
      </w:r>
      <w:r w:rsidR="00E43AE4">
        <w:rPr>
          <w:rFonts w:ascii="Arial" w:hAnsi="Arial" w:cs="Arial"/>
          <w:sz w:val="24"/>
        </w:rPr>
        <w:t>least one local veterinarian from the Equine Medical Clinic</w:t>
      </w:r>
      <w:r>
        <w:rPr>
          <w:rFonts w:ascii="Arial" w:hAnsi="Arial" w:cs="Arial"/>
          <w:sz w:val="24"/>
        </w:rPr>
        <w:t xml:space="preserve">. </w:t>
      </w:r>
    </w:p>
    <w:p w:rsidR="0097061E" w:rsidRPr="00F25FFF" w:rsidRDefault="0097061E" w:rsidP="00F25FFF">
      <w:pPr>
        <w:ind w:left="1440"/>
        <w:rPr>
          <w:rFonts w:ascii="Arial" w:hAnsi="Arial" w:cs="Arial"/>
          <w:sz w:val="12"/>
          <w:szCs w:val="12"/>
        </w:rPr>
      </w:pPr>
    </w:p>
    <w:p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recent wallet size photograph is requested upon selection notification.</w:t>
      </w:r>
    </w:p>
    <w:p w:rsidR="0097061E" w:rsidRDefault="0097061E">
      <w:pPr>
        <w:numPr>
          <w:ilvl w:val="0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Scholarship winner will be announced at the Kent County Youth Fair Horse Awards.</w:t>
      </w:r>
    </w:p>
    <w:p w:rsidR="0097061E" w:rsidRDefault="0097061E">
      <w:pPr>
        <w:rPr>
          <w:rFonts w:ascii="Arial" w:hAnsi="Arial" w:cs="Arial"/>
          <w:b/>
          <w:bCs/>
          <w:sz w:val="24"/>
        </w:rPr>
      </w:pPr>
    </w:p>
    <w:p w:rsidR="0097061E" w:rsidRDefault="0097061E">
      <w:pPr>
        <w:rPr>
          <w:rFonts w:ascii="Arial" w:hAnsi="Arial" w:cs="Arial"/>
          <w:b/>
          <w:bCs/>
          <w:sz w:val="24"/>
        </w:rPr>
      </w:pPr>
    </w:p>
    <w:p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DISTRIBUTION OF THE AWARD</w:t>
      </w:r>
    </w:p>
    <w:p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Distribution will be made jointly to the individual and the learning institution.</w:t>
      </w:r>
    </w:p>
    <w:p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Funds will be awarded in the form of a check, made out to the applicant's educational institution, in the name of the scholarship recipient.</w:t>
      </w:r>
    </w:p>
    <w:p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Funds will be awarded when committee receives proof that the recipient is registered at a 2 or 4 year college/university of their choice.  </w:t>
      </w:r>
    </w:p>
    <w:p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amount of the scholarship is $1,000.00.</w:t>
      </w:r>
    </w:p>
    <w:p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event the scholarship is not used by December 31</w:t>
      </w:r>
      <w:r>
        <w:rPr>
          <w:rFonts w:ascii="Arial" w:hAnsi="Arial" w:cs="Arial"/>
          <w:sz w:val="24"/>
          <w:vertAlign w:val="superscript"/>
        </w:rPr>
        <w:t>st</w:t>
      </w:r>
      <w:r w:rsidR="00757E06">
        <w:rPr>
          <w:rFonts w:ascii="Arial" w:hAnsi="Arial" w:cs="Arial"/>
          <w:sz w:val="24"/>
          <w:vertAlign w:val="superscript"/>
        </w:rPr>
        <w:t xml:space="preserve"> </w:t>
      </w:r>
      <w:r w:rsidR="00757E06">
        <w:rPr>
          <w:rFonts w:ascii="Arial" w:hAnsi="Arial" w:cs="Arial"/>
          <w:sz w:val="24"/>
        </w:rPr>
        <w:t>of the year</w:t>
      </w:r>
      <w:r w:rsidR="00E43AE4">
        <w:rPr>
          <w:rFonts w:ascii="Arial" w:hAnsi="Arial" w:cs="Arial"/>
          <w:sz w:val="24"/>
        </w:rPr>
        <w:t xml:space="preserve"> awarded</w:t>
      </w:r>
      <w:r>
        <w:rPr>
          <w:rFonts w:ascii="Arial" w:hAnsi="Arial" w:cs="Arial"/>
          <w:sz w:val="24"/>
        </w:rPr>
        <w:t>, the scholarship may be rescinded and awarded to another applicant at the discretion of the selection committee.</w:t>
      </w:r>
    </w:p>
    <w:p w:rsidR="0097061E" w:rsidRDefault="0097061E">
      <w:pPr>
        <w:rPr>
          <w:rFonts w:ascii="Arial" w:hAnsi="Arial" w:cs="Arial"/>
          <w:sz w:val="24"/>
        </w:rPr>
      </w:pPr>
    </w:p>
    <w:p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Questions should be directed to:  </w:t>
      </w:r>
      <w:r>
        <w:rPr>
          <w:rFonts w:ascii="Arial" w:hAnsi="Arial" w:cs="Arial"/>
          <w:sz w:val="24"/>
        </w:rPr>
        <w:tab/>
        <w:t xml:space="preserve">    Kent County</w:t>
      </w:r>
      <w:r w:rsidR="00E43AE4">
        <w:rPr>
          <w:rFonts w:ascii="Arial" w:hAnsi="Arial" w:cs="Arial"/>
          <w:sz w:val="24"/>
        </w:rPr>
        <w:t xml:space="preserve"> 4-H Youth Program</w:t>
      </w:r>
      <w:proofErr w:type="gramStart"/>
      <w:r w:rsidR="00E43AE4">
        <w:rPr>
          <w:rFonts w:ascii="Arial" w:hAnsi="Arial" w:cs="Arial"/>
          <w:sz w:val="24"/>
        </w:rPr>
        <w:t>,  616</w:t>
      </w:r>
      <w:proofErr w:type="gramEnd"/>
      <w:r w:rsidR="00E43AE4">
        <w:rPr>
          <w:rFonts w:ascii="Arial" w:hAnsi="Arial" w:cs="Arial"/>
          <w:sz w:val="24"/>
        </w:rPr>
        <w:t>-336-3273</w:t>
      </w:r>
    </w:p>
    <w:p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Application and forms available online:  </w:t>
      </w:r>
      <w:r>
        <w:rPr>
          <w:rFonts w:ascii="Arial" w:hAnsi="Arial" w:cs="Arial"/>
          <w:sz w:val="24"/>
        </w:rPr>
        <w:tab/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</w:rPr>
          <w:t>www.msue.msu.edu/kent</w:t>
        </w:r>
      </w:hyperlink>
      <w:r>
        <w:rPr>
          <w:rFonts w:ascii="Arial" w:hAnsi="Arial" w:cs="Arial"/>
          <w:sz w:val="24"/>
        </w:rPr>
        <w:t xml:space="preserve"> </w:t>
      </w:r>
    </w:p>
    <w:p w:rsidR="0097061E" w:rsidRDefault="0097061E">
      <w:pPr>
        <w:rPr>
          <w:rFonts w:ascii="Arial" w:hAnsi="Arial" w:cs="Arial"/>
          <w:sz w:val="24"/>
        </w:rPr>
      </w:pPr>
    </w:p>
    <w:p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required</w:t>
      </w:r>
      <w:r w:rsidR="00E43AE4">
        <w:rPr>
          <w:rFonts w:ascii="Arial" w:hAnsi="Arial" w:cs="Arial"/>
          <w:sz w:val="24"/>
        </w:rPr>
        <w:t xml:space="preserve"> materials should be sent to:</w:t>
      </w:r>
    </w:p>
    <w:p w:rsidR="0097061E" w:rsidRDefault="0097061E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 Bunn Sr. E</w:t>
      </w:r>
      <w:r w:rsidR="00E43AE4">
        <w:rPr>
          <w:rFonts w:ascii="Arial" w:hAnsi="Arial" w:cs="Arial"/>
          <w:sz w:val="24"/>
        </w:rPr>
        <w:t>quine Medical Scholarship Award</w:t>
      </w:r>
      <w:r>
        <w:rPr>
          <w:rFonts w:ascii="Arial" w:hAnsi="Arial" w:cs="Arial"/>
          <w:sz w:val="24"/>
        </w:rPr>
        <w:t xml:space="preserve"> </w:t>
      </w:r>
    </w:p>
    <w:p w:rsidR="00562EE6" w:rsidRDefault="00562EE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Attention:  Glenda Kilpatrick</w:t>
      </w:r>
    </w:p>
    <w:p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Kent MSU Extension 4-H Youth Program</w:t>
      </w:r>
      <w:r w:rsidR="00562EE6">
        <w:rPr>
          <w:rFonts w:ascii="Arial" w:hAnsi="Arial" w:cs="Arial"/>
          <w:sz w:val="24"/>
        </w:rPr>
        <w:t>s</w:t>
      </w:r>
      <w:bookmarkStart w:id="0" w:name="_GoBack"/>
      <w:bookmarkEnd w:id="0"/>
    </w:p>
    <w:p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775 Ball </w:t>
      </w:r>
      <w:r w:rsidR="00E43AE4">
        <w:rPr>
          <w:rFonts w:ascii="Arial" w:hAnsi="Arial" w:cs="Arial"/>
          <w:sz w:val="24"/>
        </w:rPr>
        <w:t xml:space="preserve">Ave </w:t>
      </w:r>
      <w:r>
        <w:rPr>
          <w:rFonts w:ascii="Arial" w:hAnsi="Arial" w:cs="Arial"/>
          <w:sz w:val="24"/>
        </w:rPr>
        <w:t>NE</w:t>
      </w:r>
    </w:p>
    <w:p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Grand Rapids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</w:rPr>
            <w:t>Michigan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</w:rPr>
            <w:t>49503</w:t>
          </w:r>
        </w:smartTag>
      </w:smartTag>
    </w:p>
    <w:p w:rsidR="0097061E" w:rsidRDefault="009706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4"/>
        </w:rPr>
        <w:tab/>
        <w:t>Phone 616-336-32</w:t>
      </w:r>
      <w:r w:rsidR="00E43AE4">
        <w:rPr>
          <w:rFonts w:ascii="Arial" w:hAnsi="Arial" w:cs="Arial"/>
          <w:sz w:val="24"/>
        </w:rPr>
        <w:t>73</w:t>
      </w:r>
    </w:p>
    <w:sectPr w:rsidR="0097061E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F2C"/>
    <w:multiLevelType w:val="hybridMultilevel"/>
    <w:tmpl w:val="EFC26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D1D6B"/>
    <w:multiLevelType w:val="hybridMultilevel"/>
    <w:tmpl w:val="ABA2D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6"/>
    <w:rsid w:val="0028689D"/>
    <w:rsid w:val="00446B63"/>
    <w:rsid w:val="00562EE6"/>
    <w:rsid w:val="00663E8B"/>
    <w:rsid w:val="00757E06"/>
    <w:rsid w:val="00786285"/>
    <w:rsid w:val="0097061E"/>
    <w:rsid w:val="009D40B9"/>
    <w:rsid w:val="00E43AE4"/>
    <w:rsid w:val="00F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6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63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e.msu.edu/k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 Scholarship (Higher Education Award)</vt:lpstr>
    </vt:vector>
  </TitlesOfParts>
  <Company>Preferred Company</Company>
  <LinksUpToDate>false</LinksUpToDate>
  <CharactersWithSpaces>4501</CharactersWithSpaces>
  <SharedDoc>false</SharedDoc>
  <HLinks>
    <vt:vector size="6" baseType="variant"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http://www.msue.msu.edu/kent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 Scholarship (Higher Education Award)</dc:title>
  <dc:creator>A satisfied Microsoft Office User</dc:creator>
  <cp:lastModifiedBy>Kilpatrick, Glenda</cp:lastModifiedBy>
  <cp:revision>4</cp:revision>
  <cp:lastPrinted>2005-04-14T22:38:00Z</cp:lastPrinted>
  <dcterms:created xsi:type="dcterms:W3CDTF">2013-04-15T19:24:00Z</dcterms:created>
  <dcterms:modified xsi:type="dcterms:W3CDTF">2013-04-15T19:33:00Z</dcterms:modified>
</cp:coreProperties>
</file>